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665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2"/>
        <w:gridCol w:w="5103"/>
      </w:tblGrid>
      <w:tr w:rsidR="004034C6" w:rsidTr="004034C6">
        <w:tc>
          <w:tcPr>
            <w:tcW w:w="5563" w:type="dxa"/>
          </w:tcPr>
          <w:p w:rsidR="004034C6" w:rsidRPr="0044202E" w:rsidRDefault="004034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hideMark/>
          </w:tcPr>
          <w:p w:rsidR="004034C6" w:rsidRDefault="004034C6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«Утверждаю»</w:t>
            </w:r>
          </w:p>
          <w:p w:rsidR="004034C6" w:rsidRDefault="004034C6">
            <w:pPr>
              <w:tabs>
                <w:tab w:val="left" w:pos="1701"/>
                <w:tab w:val="right" w:pos="9355"/>
              </w:tabs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Директор Государственного автономного профессионального образовательного учреждения </w:t>
            </w:r>
          </w:p>
          <w:p w:rsidR="004034C6" w:rsidRDefault="004034C6">
            <w:pPr>
              <w:tabs>
                <w:tab w:val="left" w:pos="1701"/>
                <w:tab w:val="right" w:pos="9355"/>
              </w:tabs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«Мензелинский педагогический колледж имени Мусы Джалиля» __________Ибрагимов Р.М.</w:t>
            </w:r>
          </w:p>
        </w:tc>
      </w:tr>
    </w:tbl>
    <w:p w:rsidR="00806E3F" w:rsidRPr="00363595" w:rsidRDefault="00806E3F" w:rsidP="002335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355B" w:rsidRPr="00363595" w:rsidRDefault="0023355B" w:rsidP="002335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595">
        <w:rPr>
          <w:rFonts w:ascii="Times New Roman" w:hAnsi="Times New Roman" w:cs="Times New Roman"/>
          <w:b/>
          <w:sz w:val="24"/>
          <w:szCs w:val="24"/>
        </w:rPr>
        <w:t xml:space="preserve">График учебной деятельности </w:t>
      </w:r>
      <w:r w:rsidR="00806E3F" w:rsidRPr="00363595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890AFC">
        <w:rPr>
          <w:rFonts w:ascii="Times New Roman" w:hAnsi="Times New Roman" w:cs="Times New Roman"/>
          <w:b/>
          <w:sz w:val="24"/>
          <w:szCs w:val="24"/>
        </w:rPr>
        <w:t>202</w:t>
      </w:r>
      <w:r w:rsidR="000B296D">
        <w:rPr>
          <w:rFonts w:ascii="Times New Roman" w:hAnsi="Times New Roman" w:cs="Times New Roman"/>
          <w:b/>
          <w:sz w:val="24"/>
          <w:szCs w:val="24"/>
        </w:rPr>
        <w:t>1</w:t>
      </w:r>
      <w:r w:rsidRPr="00363595">
        <w:rPr>
          <w:rFonts w:ascii="Times New Roman" w:hAnsi="Times New Roman" w:cs="Times New Roman"/>
          <w:b/>
          <w:sz w:val="24"/>
          <w:szCs w:val="24"/>
        </w:rPr>
        <w:t>-</w:t>
      </w:r>
      <w:r w:rsidR="000B296D">
        <w:rPr>
          <w:rFonts w:ascii="Times New Roman" w:hAnsi="Times New Roman" w:cs="Times New Roman"/>
          <w:b/>
          <w:sz w:val="24"/>
          <w:szCs w:val="24"/>
        </w:rPr>
        <w:t>2022</w:t>
      </w:r>
      <w:r w:rsidRPr="0036359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3355B" w:rsidRPr="00363595" w:rsidRDefault="008C10F6" w:rsidP="002335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63595">
        <w:rPr>
          <w:rFonts w:ascii="Times New Roman" w:hAnsi="Times New Roman" w:cs="Times New Roman"/>
          <w:b/>
          <w:sz w:val="24"/>
          <w:szCs w:val="24"/>
        </w:rPr>
        <w:t xml:space="preserve">Специальность </w:t>
      </w:r>
      <w:r w:rsidRPr="00363595">
        <w:rPr>
          <w:rFonts w:ascii="Times New Roman" w:hAnsi="Times New Roman" w:cs="Times New Roman"/>
          <w:b/>
          <w:sz w:val="24"/>
          <w:szCs w:val="24"/>
          <w:u w:val="single"/>
        </w:rPr>
        <w:t>44.02.04 Специальное дошкольное образование</w:t>
      </w:r>
    </w:p>
    <w:p w:rsidR="00585CE3" w:rsidRDefault="00585CE3" w:rsidP="002335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89"/>
        <w:gridCol w:w="2126"/>
        <w:gridCol w:w="851"/>
        <w:gridCol w:w="1049"/>
        <w:gridCol w:w="335"/>
        <w:gridCol w:w="1099"/>
        <w:gridCol w:w="919"/>
        <w:gridCol w:w="181"/>
        <w:gridCol w:w="1100"/>
        <w:gridCol w:w="1100"/>
      </w:tblGrid>
      <w:tr w:rsidR="00AF39D6" w:rsidRPr="00363595" w:rsidTr="008943D0">
        <w:trPr>
          <w:trHeight w:val="132"/>
        </w:trPr>
        <w:tc>
          <w:tcPr>
            <w:tcW w:w="5615" w:type="dxa"/>
            <w:gridSpan w:val="4"/>
            <w:shd w:val="clear" w:color="auto" w:fill="BFBFBF" w:themeFill="background1" w:themeFillShade="BF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35" w:type="dxa"/>
            <w:vMerge w:val="restart"/>
            <w:shd w:val="clear" w:color="auto" w:fill="BFBFBF" w:themeFill="background1" w:themeFillShade="BF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9" w:type="dxa"/>
            <w:gridSpan w:val="5"/>
            <w:shd w:val="clear" w:color="auto" w:fill="BFBFBF" w:themeFill="background1" w:themeFillShade="BF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F39D6" w:rsidRPr="00363595" w:rsidTr="008943D0">
        <w:trPr>
          <w:trHeight w:val="347"/>
        </w:trPr>
        <w:tc>
          <w:tcPr>
            <w:tcW w:w="1589" w:type="dxa"/>
            <w:vMerge w:val="restart"/>
          </w:tcPr>
          <w:p w:rsidR="00AF39D6" w:rsidRPr="00C16F7B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6F7B">
              <w:rPr>
                <w:rFonts w:ascii="Times New Roman" w:hAnsi="Times New Roman" w:cs="Times New Roman"/>
                <w:b/>
                <w:sz w:val="16"/>
                <w:szCs w:val="16"/>
              </w:rPr>
              <w:t>2м</w:t>
            </w:r>
          </w:p>
          <w:p w:rsidR="00AF39D6" w:rsidRPr="00C16F7B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6F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Классный руководитель: </w:t>
            </w:r>
          </w:p>
          <w:p w:rsidR="00AF39D6" w:rsidRPr="00363595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Нуретдинова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Г.А.</w:t>
            </w:r>
          </w:p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026" w:type="dxa"/>
            <w:gridSpan w:val="3"/>
          </w:tcPr>
          <w:p w:rsidR="00AF39D6" w:rsidRPr="00066844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1 семестр - 17 аудиторных недель</w:t>
            </w:r>
          </w:p>
          <w:p w:rsidR="00AF39D6" w:rsidRPr="00066844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Начало семестра – 0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.09.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  <w:p w:rsidR="00AF39D6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Окончание семестра – 28.12.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  <w:p w:rsidR="00AF39D6" w:rsidRPr="00363595" w:rsidRDefault="00AF39D6" w:rsidP="004812C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Каникулы –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.12.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– 11.01.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335" w:type="dxa"/>
            <w:vMerge/>
            <w:shd w:val="clear" w:color="auto" w:fill="BFBFBF" w:themeFill="background1" w:themeFillShade="BF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9" w:type="dxa"/>
            <w:gridSpan w:val="5"/>
          </w:tcPr>
          <w:p w:rsidR="00AF39D6" w:rsidRPr="00066844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2 семестр – 22 аудиторных недели</w:t>
            </w:r>
          </w:p>
          <w:p w:rsidR="00AF39D6" w:rsidRPr="00066844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Начало семестра –1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.01.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  <w:p w:rsidR="00AF39D6" w:rsidRPr="00066844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Конец семестра – 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.06.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  <w:p w:rsidR="00AF39D6" w:rsidRPr="00066844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Промежуточная аттестация – 15.06.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– 2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.06.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  <w:p w:rsidR="00AF39D6" w:rsidRPr="00363595" w:rsidRDefault="00AF39D6" w:rsidP="00AF39D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Каникулы – с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  <w:r w:rsidRPr="00066844">
              <w:rPr>
                <w:rFonts w:ascii="Times New Roman" w:hAnsi="Times New Roman" w:cs="Times New Roman"/>
                <w:b/>
                <w:sz w:val="16"/>
                <w:szCs w:val="16"/>
              </w:rPr>
              <w:t>.06.</w:t>
            </w:r>
            <w:r w:rsidR="004812C8">
              <w:rPr>
                <w:rFonts w:ascii="Times New Roman" w:hAnsi="Times New Roman" w:cs="Times New Roman"/>
                <w:b/>
                <w:sz w:val="16"/>
                <w:szCs w:val="16"/>
              </w:rPr>
              <w:t>22-31.08.2022</w:t>
            </w:r>
          </w:p>
        </w:tc>
      </w:tr>
      <w:tr w:rsidR="00AF39D6" w:rsidRPr="00363595" w:rsidTr="008943D0">
        <w:trPr>
          <w:trHeight w:val="347"/>
        </w:trPr>
        <w:tc>
          <w:tcPr>
            <w:tcW w:w="1589" w:type="dxa"/>
            <w:vMerge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</w:tcPr>
          <w:p w:rsidR="00AF39D6" w:rsidRDefault="00AF39D6" w:rsidP="008943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Дифференцированный </w:t>
            </w:r>
          </w:p>
          <w:p w:rsidR="00AF39D6" w:rsidRPr="00363595" w:rsidRDefault="00AF39D6" w:rsidP="008943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зачет</w:t>
            </w:r>
            <w:proofErr w:type="gramEnd"/>
          </w:p>
        </w:tc>
        <w:tc>
          <w:tcPr>
            <w:tcW w:w="1900" w:type="dxa"/>
            <w:gridSpan w:val="2"/>
          </w:tcPr>
          <w:p w:rsidR="00AF39D6" w:rsidRPr="00363595" w:rsidRDefault="00AF39D6" w:rsidP="008943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Экзамен// квалификационный экзамен</w:t>
            </w:r>
          </w:p>
        </w:tc>
        <w:tc>
          <w:tcPr>
            <w:tcW w:w="335" w:type="dxa"/>
            <w:vMerge/>
            <w:shd w:val="clear" w:color="auto" w:fill="BFBFBF" w:themeFill="background1" w:themeFillShade="BF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18" w:type="dxa"/>
            <w:gridSpan w:val="2"/>
          </w:tcPr>
          <w:p w:rsidR="00AF39D6" w:rsidRPr="00363595" w:rsidRDefault="00AF39D6" w:rsidP="008943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Дифференцирован</w:t>
            </w: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ный зачет</w:t>
            </w:r>
          </w:p>
        </w:tc>
        <w:tc>
          <w:tcPr>
            <w:tcW w:w="2381" w:type="dxa"/>
            <w:gridSpan w:val="3"/>
          </w:tcPr>
          <w:p w:rsidR="00AF39D6" w:rsidRDefault="00AF39D6" w:rsidP="008943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Экзамен//</w:t>
            </w:r>
          </w:p>
          <w:p w:rsidR="00AF39D6" w:rsidRPr="00363595" w:rsidRDefault="00AF39D6" w:rsidP="008943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gramStart"/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квалификационный</w:t>
            </w:r>
            <w:proofErr w:type="gramEnd"/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экзамен</w:t>
            </w:r>
          </w:p>
        </w:tc>
      </w:tr>
      <w:tr w:rsidR="00AF39D6" w:rsidRPr="00363595" w:rsidTr="008943D0">
        <w:trPr>
          <w:trHeight w:val="347"/>
        </w:trPr>
        <w:tc>
          <w:tcPr>
            <w:tcW w:w="1589" w:type="dxa"/>
            <w:vMerge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6" w:type="dxa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1. Физическая культура (</w:t>
            </w:r>
            <w:proofErr w:type="spellStart"/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недиф</w:t>
            </w:r>
            <w:proofErr w:type="spellEnd"/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Учебная практика к ПМ.01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900" w:type="dxa"/>
            <w:gridSpan w:val="2"/>
          </w:tcPr>
          <w:p w:rsidR="00AF39D6" w:rsidRPr="00363595" w:rsidRDefault="00AF39D6" w:rsidP="008943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</w:tc>
        <w:tc>
          <w:tcPr>
            <w:tcW w:w="335" w:type="dxa"/>
            <w:vMerge/>
            <w:shd w:val="clear" w:color="auto" w:fill="BFBFBF" w:themeFill="background1" w:themeFillShade="BF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18" w:type="dxa"/>
            <w:gridSpan w:val="2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1. История 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2. Иностранный язык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3. Физическая культура (</w:t>
            </w:r>
            <w:proofErr w:type="spellStart"/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недиф</w:t>
            </w:r>
            <w:proofErr w:type="spellEnd"/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4. Русский язык и культура речи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5. Татарский язык и литература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6. Математика</w:t>
            </w:r>
          </w:p>
          <w:p w:rsidR="00AF39D6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7. МДК.02.01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 8. МДК.02.02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9. </w:t>
            </w: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Производственная практика (по профилю специальности) к ПМ.01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381" w:type="dxa"/>
            <w:gridSpan w:val="3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1. </w:t>
            </w:r>
            <w:r w:rsidRPr="00363595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Экзамен (квалификационный)</w:t>
            </w: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 по ПМ.01 </w:t>
            </w:r>
          </w:p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2. Возрастная анатомия, физиология и гигиена</w:t>
            </w:r>
          </w:p>
          <w:p w:rsidR="00AF39D6" w:rsidRPr="00363595" w:rsidRDefault="00AF39D6" w:rsidP="008943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3. Медико-биологические основы обучения и воспитания детей с ОВЗ</w:t>
            </w:r>
          </w:p>
        </w:tc>
      </w:tr>
      <w:tr w:rsidR="00AF39D6" w:rsidRPr="00363595" w:rsidTr="008943D0">
        <w:trPr>
          <w:trHeight w:val="347"/>
        </w:trPr>
        <w:tc>
          <w:tcPr>
            <w:tcW w:w="1589" w:type="dxa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Вид практики</w:t>
            </w:r>
          </w:p>
        </w:tc>
        <w:tc>
          <w:tcPr>
            <w:tcW w:w="2126" w:type="dxa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Наименование практики</w:t>
            </w:r>
          </w:p>
        </w:tc>
        <w:tc>
          <w:tcPr>
            <w:tcW w:w="851" w:type="dxa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Кол-во недель</w:t>
            </w:r>
          </w:p>
        </w:tc>
        <w:tc>
          <w:tcPr>
            <w:tcW w:w="1049" w:type="dxa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Календарные сроки</w:t>
            </w:r>
          </w:p>
        </w:tc>
        <w:tc>
          <w:tcPr>
            <w:tcW w:w="335" w:type="dxa"/>
            <w:vMerge/>
            <w:shd w:val="clear" w:color="auto" w:fill="BFBFBF" w:themeFill="background1" w:themeFillShade="BF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Вид практики</w:t>
            </w:r>
          </w:p>
        </w:tc>
        <w:tc>
          <w:tcPr>
            <w:tcW w:w="1100" w:type="dxa"/>
            <w:gridSpan w:val="2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Наименование практики</w:t>
            </w:r>
          </w:p>
        </w:tc>
        <w:tc>
          <w:tcPr>
            <w:tcW w:w="1100" w:type="dxa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Кол-во недель</w:t>
            </w:r>
          </w:p>
        </w:tc>
        <w:tc>
          <w:tcPr>
            <w:tcW w:w="1100" w:type="dxa"/>
          </w:tcPr>
          <w:p w:rsidR="00AF39D6" w:rsidRPr="00363595" w:rsidRDefault="00AF39D6" w:rsidP="008943D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b/>
                <w:sz w:val="16"/>
                <w:szCs w:val="16"/>
              </w:rPr>
              <w:t>Календарные сроки</w:t>
            </w:r>
          </w:p>
        </w:tc>
      </w:tr>
      <w:tr w:rsidR="00AF39D6" w:rsidRPr="00363595" w:rsidTr="008943D0">
        <w:trPr>
          <w:trHeight w:val="864"/>
        </w:trPr>
        <w:tc>
          <w:tcPr>
            <w:tcW w:w="1589" w:type="dxa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 Учебная практика  </w:t>
            </w:r>
          </w:p>
        </w:tc>
        <w:tc>
          <w:tcPr>
            <w:tcW w:w="2126" w:type="dxa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 ПМ.01</w:t>
            </w:r>
          </w:p>
        </w:tc>
        <w:tc>
          <w:tcPr>
            <w:tcW w:w="851" w:type="dxa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 неделя</w:t>
            </w:r>
          </w:p>
        </w:tc>
        <w:tc>
          <w:tcPr>
            <w:tcW w:w="1049" w:type="dxa"/>
          </w:tcPr>
          <w:p w:rsidR="00AF39D6" w:rsidRPr="00363595" w:rsidRDefault="00AF39D6" w:rsidP="00AF39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27.10.21 – 02.11.21</w:t>
            </w:r>
          </w:p>
        </w:tc>
        <w:tc>
          <w:tcPr>
            <w:tcW w:w="335" w:type="dxa"/>
            <w:vMerge/>
            <w:shd w:val="clear" w:color="auto" w:fill="BFBFBF" w:themeFill="background1" w:themeFillShade="BF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Учебная практика  </w:t>
            </w:r>
          </w:p>
        </w:tc>
        <w:tc>
          <w:tcPr>
            <w:tcW w:w="1100" w:type="dxa"/>
            <w:gridSpan w:val="2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ПМ.02</w:t>
            </w:r>
            <w:bookmarkStart w:id="0" w:name="_GoBack"/>
            <w:bookmarkEnd w:id="0"/>
          </w:p>
        </w:tc>
        <w:tc>
          <w:tcPr>
            <w:tcW w:w="1100" w:type="dxa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 недел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</w:p>
        </w:tc>
        <w:tc>
          <w:tcPr>
            <w:tcW w:w="1100" w:type="dxa"/>
          </w:tcPr>
          <w:p w:rsidR="00AF39D6" w:rsidRPr="00363595" w:rsidRDefault="00AF39D6" w:rsidP="008943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16.0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0B296D">
              <w:rPr>
                <w:rFonts w:ascii="Times New Roman" w:hAnsi="Times New Roman" w:cs="Times New Roman"/>
                <w:sz w:val="16"/>
                <w:szCs w:val="16"/>
              </w:rPr>
              <w:t>.22 – 22.02.22</w:t>
            </w:r>
          </w:p>
        </w:tc>
      </w:tr>
      <w:tr w:rsidR="000B296D" w:rsidRPr="00363595" w:rsidTr="008943D0">
        <w:trPr>
          <w:trHeight w:val="864"/>
        </w:trPr>
        <w:tc>
          <w:tcPr>
            <w:tcW w:w="1589" w:type="dxa"/>
          </w:tcPr>
          <w:p w:rsidR="000B296D" w:rsidRPr="00363595" w:rsidRDefault="000B296D" w:rsidP="000B296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</w:tcPr>
          <w:p w:rsidR="000B296D" w:rsidRPr="00363595" w:rsidRDefault="000B296D" w:rsidP="000B296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0B296D" w:rsidRPr="00363595" w:rsidRDefault="000B296D" w:rsidP="000B296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</w:tcPr>
          <w:p w:rsidR="000B296D" w:rsidRPr="00363595" w:rsidRDefault="000B296D" w:rsidP="000B296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5" w:type="dxa"/>
            <w:shd w:val="clear" w:color="auto" w:fill="BFBFBF" w:themeFill="background1" w:themeFillShade="BF"/>
          </w:tcPr>
          <w:p w:rsidR="000B296D" w:rsidRPr="00363595" w:rsidRDefault="000B296D" w:rsidP="000B296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</w:tcPr>
          <w:p w:rsidR="000B296D" w:rsidRPr="00363595" w:rsidRDefault="000B296D" w:rsidP="000B29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 Производственная практика (по профилю специальности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00" w:type="dxa"/>
            <w:gridSpan w:val="2"/>
          </w:tcPr>
          <w:p w:rsidR="000B296D" w:rsidRPr="00363595" w:rsidRDefault="000B296D" w:rsidP="000B29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63595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 w:rsidRPr="00363595">
              <w:rPr>
                <w:rFonts w:ascii="Times New Roman" w:hAnsi="Times New Roman" w:cs="Times New Roman"/>
                <w:sz w:val="16"/>
                <w:szCs w:val="16"/>
              </w:rPr>
              <w:t xml:space="preserve"> ПМ.0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00" w:type="dxa"/>
          </w:tcPr>
          <w:p w:rsidR="000B296D" w:rsidRPr="00363595" w:rsidRDefault="000B296D" w:rsidP="000B29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недели</w:t>
            </w:r>
          </w:p>
        </w:tc>
        <w:tc>
          <w:tcPr>
            <w:tcW w:w="1100" w:type="dxa"/>
          </w:tcPr>
          <w:p w:rsidR="000B296D" w:rsidRPr="00363595" w:rsidRDefault="000B296D" w:rsidP="004812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30.03.22 – </w:t>
            </w:r>
            <w:r w:rsidR="004812C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.04.2022</w:t>
            </w:r>
          </w:p>
        </w:tc>
      </w:tr>
    </w:tbl>
    <w:p w:rsidR="00AF39D6" w:rsidRPr="00363595" w:rsidRDefault="00AF39D6" w:rsidP="002335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00BEB" w:rsidRPr="00363595" w:rsidRDefault="00800BEB" w:rsidP="00800BEB">
      <w:pPr>
        <w:spacing w:line="240" w:lineRule="auto"/>
        <w:jc w:val="right"/>
        <w:rPr>
          <w:rFonts w:ascii="Times New Roman" w:hAnsi="Times New Roman" w:cs="Times New Roman"/>
          <w:b/>
          <w:sz w:val="16"/>
          <w:szCs w:val="16"/>
        </w:rPr>
      </w:pPr>
    </w:p>
    <w:p w:rsidR="00800BEB" w:rsidRPr="00363595" w:rsidRDefault="00800BEB" w:rsidP="00800BEB">
      <w:pPr>
        <w:spacing w:line="240" w:lineRule="auto"/>
        <w:jc w:val="right"/>
        <w:rPr>
          <w:rFonts w:ascii="Times New Roman" w:hAnsi="Times New Roman" w:cs="Times New Roman"/>
          <w:b/>
          <w:sz w:val="16"/>
          <w:szCs w:val="16"/>
        </w:rPr>
      </w:pPr>
      <w:r w:rsidRPr="00363595">
        <w:rPr>
          <w:rFonts w:ascii="Times New Roman" w:hAnsi="Times New Roman" w:cs="Times New Roman"/>
          <w:b/>
          <w:sz w:val="16"/>
          <w:szCs w:val="16"/>
        </w:rPr>
        <w:t xml:space="preserve">Заместитель директора по учебной работе _______________ </w:t>
      </w:r>
      <w:r w:rsidR="000B296D">
        <w:rPr>
          <w:rFonts w:ascii="Times New Roman" w:hAnsi="Times New Roman" w:cs="Times New Roman"/>
          <w:b/>
          <w:sz w:val="16"/>
          <w:szCs w:val="16"/>
        </w:rPr>
        <w:t>Гарипова З.С.</w:t>
      </w:r>
    </w:p>
    <w:p w:rsidR="00800BEB" w:rsidRPr="00363595" w:rsidRDefault="00800BEB" w:rsidP="00874004">
      <w:pPr>
        <w:spacing w:line="240" w:lineRule="auto"/>
        <w:jc w:val="right"/>
      </w:pPr>
      <w:r w:rsidRPr="00363595">
        <w:rPr>
          <w:rFonts w:ascii="Times New Roman" w:hAnsi="Times New Roman" w:cs="Times New Roman"/>
          <w:b/>
          <w:sz w:val="16"/>
          <w:szCs w:val="16"/>
        </w:rPr>
        <w:t xml:space="preserve">«Согласовано» </w:t>
      </w:r>
      <w:r w:rsidR="00E810C2">
        <w:rPr>
          <w:rFonts w:ascii="Times New Roman" w:hAnsi="Times New Roman" w:cs="Times New Roman"/>
          <w:b/>
          <w:sz w:val="16"/>
          <w:szCs w:val="16"/>
        </w:rPr>
        <w:t xml:space="preserve">Заведующий </w:t>
      </w:r>
      <w:r w:rsidRPr="00363595">
        <w:rPr>
          <w:rFonts w:ascii="Times New Roman" w:hAnsi="Times New Roman" w:cs="Times New Roman"/>
          <w:b/>
          <w:sz w:val="16"/>
          <w:szCs w:val="16"/>
        </w:rPr>
        <w:t>производств</w:t>
      </w:r>
      <w:r w:rsidR="00562C0C">
        <w:rPr>
          <w:rFonts w:ascii="Times New Roman" w:hAnsi="Times New Roman" w:cs="Times New Roman"/>
          <w:b/>
          <w:sz w:val="16"/>
          <w:szCs w:val="16"/>
        </w:rPr>
        <w:t xml:space="preserve">енной </w:t>
      </w:r>
      <w:r w:rsidR="00E810C2">
        <w:rPr>
          <w:rFonts w:ascii="Times New Roman" w:hAnsi="Times New Roman" w:cs="Times New Roman"/>
          <w:b/>
          <w:sz w:val="16"/>
          <w:szCs w:val="16"/>
        </w:rPr>
        <w:t>практикой</w:t>
      </w:r>
      <w:r w:rsidR="00562C0C">
        <w:rPr>
          <w:rFonts w:ascii="Times New Roman" w:hAnsi="Times New Roman" w:cs="Times New Roman"/>
          <w:b/>
          <w:sz w:val="16"/>
          <w:szCs w:val="16"/>
        </w:rPr>
        <w:t xml:space="preserve"> _________________ Галеева Л</w:t>
      </w:r>
      <w:r w:rsidRPr="00363595">
        <w:rPr>
          <w:rFonts w:ascii="Times New Roman" w:hAnsi="Times New Roman" w:cs="Times New Roman"/>
          <w:b/>
          <w:sz w:val="16"/>
          <w:szCs w:val="16"/>
        </w:rPr>
        <w:t>.</w:t>
      </w:r>
      <w:r w:rsidR="00562C0C">
        <w:rPr>
          <w:rFonts w:ascii="Times New Roman" w:hAnsi="Times New Roman" w:cs="Times New Roman"/>
          <w:b/>
          <w:sz w:val="16"/>
          <w:szCs w:val="16"/>
        </w:rPr>
        <w:t>Ф</w:t>
      </w:r>
      <w:r w:rsidRPr="00363595">
        <w:rPr>
          <w:rFonts w:ascii="Times New Roman" w:hAnsi="Times New Roman" w:cs="Times New Roman"/>
          <w:b/>
          <w:sz w:val="16"/>
          <w:szCs w:val="16"/>
        </w:rPr>
        <w:t>.</w:t>
      </w:r>
    </w:p>
    <w:p w:rsidR="009F582B" w:rsidRPr="00363595" w:rsidRDefault="009F582B" w:rsidP="00800BEB">
      <w:pPr>
        <w:spacing w:line="240" w:lineRule="auto"/>
        <w:jc w:val="right"/>
      </w:pPr>
    </w:p>
    <w:sectPr w:rsidR="009F582B" w:rsidRPr="00363595" w:rsidSect="00A81D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52624"/>
    <w:multiLevelType w:val="hybridMultilevel"/>
    <w:tmpl w:val="F77027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A0188B"/>
    <w:multiLevelType w:val="hybridMultilevel"/>
    <w:tmpl w:val="76D063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autoHyphenation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55B"/>
    <w:rsid w:val="00002F2D"/>
    <w:rsid w:val="00057899"/>
    <w:rsid w:val="00060D76"/>
    <w:rsid w:val="0009359B"/>
    <w:rsid w:val="000A261D"/>
    <w:rsid w:val="000A723D"/>
    <w:rsid w:val="000B296D"/>
    <w:rsid w:val="000E233C"/>
    <w:rsid w:val="00106D1D"/>
    <w:rsid w:val="001179BE"/>
    <w:rsid w:val="00120B7E"/>
    <w:rsid w:val="00151C0F"/>
    <w:rsid w:val="00170EAE"/>
    <w:rsid w:val="00182A58"/>
    <w:rsid w:val="001C1A3C"/>
    <w:rsid w:val="001D0D0B"/>
    <w:rsid w:val="0021756F"/>
    <w:rsid w:val="0023355B"/>
    <w:rsid w:val="002854DF"/>
    <w:rsid w:val="002B4958"/>
    <w:rsid w:val="002D15B9"/>
    <w:rsid w:val="002D276A"/>
    <w:rsid w:val="002E0786"/>
    <w:rsid w:val="002F04E7"/>
    <w:rsid w:val="003054C6"/>
    <w:rsid w:val="00313E3C"/>
    <w:rsid w:val="003225A3"/>
    <w:rsid w:val="00351D70"/>
    <w:rsid w:val="00363595"/>
    <w:rsid w:val="003B1505"/>
    <w:rsid w:val="003B58B2"/>
    <w:rsid w:val="003C7BB8"/>
    <w:rsid w:val="003D7008"/>
    <w:rsid w:val="003E5343"/>
    <w:rsid w:val="003E737C"/>
    <w:rsid w:val="003F2E0C"/>
    <w:rsid w:val="004034C6"/>
    <w:rsid w:val="00412F2C"/>
    <w:rsid w:val="00421B5B"/>
    <w:rsid w:val="00434889"/>
    <w:rsid w:val="0044202E"/>
    <w:rsid w:val="00444994"/>
    <w:rsid w:val="00470BE9"/>
    <w:rsid w:val="004812C8"/>
    <w:rsid w:val="004841AF"/>
    <w:rsid w:val="004C5D15"/>
    <w:rsid w:val="004E771D"/>
    <w:rsid w:val="004F5F21"/>
    <w:rsid w:val="00514C18"/>
    <w:rsid w:val="00527024"/>
    <w:rsid w:val="0055463D"/>
    <w:rsid w:val="00562C0C"/>
    <w:rsid w:val="00570581"/>
    <w:rsid w:val="00576439"/>
    <w:rsid w:val="00585CE3"/>
    <w:rsid w:val="0059509B"/>
    <w:rsid w:val="005B37EA"/>
    <w:rsid w:val="005B72EB"/>
    <w:rsid w:val="005E288A"/>
    <w:rsid w:val="0061304E"/>
    <w:rsid w:val="00626965"/>
    <w:rsid w:val="00646769"/>
    <w:rsid w:val="0064748C"/>
    <w:rsid w:val="0066495D"/>
    <w:rsid w:val="006A23C5"/>
    <w:rsid w:val="00720A78"/>
    <w:rsid w:val="00747FF4"/>
    <w:rsid w:val="0075653D"/>
    <w:rsid w:val="007639A4"/>
    <w:rsid w:val="0076769F"/>
    <w:rsid w:val="007775C3"/>
    <w:rsid w:val="007A7897"/>
    <w:rsid w:val="007C1811"/>
    <w:rsid w:val="007D660E"/>
    <w:rsid w:val="00800BEB"/>
    <w:rsid w:val="00806E3F"/>
    <w:rsid w:val="00816DE7"/>
    <w:rsid w:val="00823240"/>
    <w:rsid w:val="00863EC6"/>
    <w:rsid w:val="00866D5A"/>
    <w:rsid w:val="00873794"/>
    <w:rsid w:val="00874004"/>
    <w:rsid w:val="00877449"/>
    <w:rsid w:val="00877FED"/>
    <w:rsid w:val="00883C1B"/>
    <w:rsid w:val="00890AFC"/>
    <w:rsid w:val="00892902"/>
    <w:rsid w:val="008C10F6"/>
    <w:rsid w:val="009043B2"/>
    <w:rsid w:val="0091265E"/>
    <w:rsid w:val="00917700"/>
    <w:rsid w:val="009855CE"/>
    <w:rsid w:val="009F582B"/>
    <w:rsid w:val="00A27A92"/>
    <w:rsid w:val="00A34B97"/>
    <w:rsid w:val="00A81DDD"/>
    <w:rsid w:val="00AC7385"/>
    <w:rsid w:val="00AF39D6"/>
    <w:rsid w:val="00B12075"/>
    <w:rsid w:val="00B34BB3"/>
    <w:rsid w:val="00B671C9"/>
    <w:rsid w:val="00BC243A"/>
    <w:rsid w:val="00BF1107"/>
    <w:rsid w:val="00BF425D"/>
    <w:rsid w:val="00C16F7B"/>
    <w:rsid w:val="00C252C3"/>
    <w:rsid w:val="00C31C0E"/>
    <w:rsid w:val="00C41B28"/>
    <w:rsid w:val="00C4328B"/>
    <w:rsid w:val="00C44594"/>
    <w:rsid w:val="00C53851"/>
    <w:rsid w:val="00C93D77"/>
    <w:rsid w:val="00CB1F9A"/>
    <w:rsid w:val="00CD4874"/>
    <w:rsid w:val="00D1456A"/>
    <w:rsid w:val="00D26D06"/>
    <w:rsid w:val="00D302D1"/>
    <w:rsid w:val="00D57263"/>
    <w:rsid w:val="00D73A35"/>
    <w:rsid w:val="00D93680"/>
    <w:rsid w:val="00DC1042"/>
    <w:rsid w:val="00DE01F5"/>
    <w:rsid w:val="00DE1522"/>
    <w:rsid w:val="00DF21F1"/>
    <w:rsid w:val="00E106CB"/>
    <w:rsid w:val="00E15C92"/>
    <w:rsid w:val="00E217CE"/>
    <w:rsid w:val="00E332B1"/>
    <w:rsid w:val="00E5014E"/>
    <w:rsid w:val="00E810C2"/>
    <w:rsid w:val="00EA0872"/>
    <w:rsid w:val="00EC1807"/>
    <w:rsid w:val="00ED659A"/>
    <w:rsid w:val="00EE1398"/>
    <w:rsid w:val="00EE780B"/>
    <w:rsid w:val="00F204E4"/>
    <w:rsid w:val="00F3507F"/>
    <w:rsid w:val="00F65B90"/>
    <w:rsid w:val="00F84C6C"/>
    <w:rsid w:val="00F86E9F"/>
    <w:rsid w:val="00F94081"/>
    <w:rsid w:val="00FA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715B32-328E-4795-BE3F-DC51E2730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C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355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445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F5F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F5F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91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ICL</cp:lastModifiedBy>
  <cp:revision>24</cp:revision>
  <cp:lastPrinted>2021-10-13T05:45:00Z</cp:lastPrinted>
  <dcterms:created xsi:type="dcterms:W3CDTF">2018-11-21T09:21:00Z</dcterms:created>
  <dcterms:modified xsi:type="dcterms:W3CDTF">2021-10-13T05:52:00Z</dcterms:modified>
</cp:coreProperties>
</file>